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F832" w14:textId="128DD485" w:rsidR="00553492" w:rsidRPr="006D139F" w:rsidRDefault="00553492" w:rsidP="00553492">
      <w:pPr>
        <w:pStyle w:val="NormalWeb"/>
        <w:rPr>
          <w:i/>
          <w:iCs/>
          <w:color w:val="000000"/>
        </w:rPr>
      </w:pPr>
      <w:r w:rsidRPr="004B0D70">
        <w:rPr>
          <w:i/>
          <w:color w:val="000000"/>
        </w:rPr>
        <w:t xml:space="preserve">Instructor: </w:t>
      </w:r>
      <w:r w:rsidR="006D139F" w:rsidRPr="006D139F">
        <w:rPr>
          <w:i/>
          <w:iCs/>
          <w:color w:val="000000"/>
        </w:rPr>
        <w:t xml:space="preserve">You are not required to use this template and can write a letter on your own </w:t>
      </w:r>
      <w:proofErr w:type="gramStart"/>
      <w:r w:rsidR="006D139F" w:rsidRPr="006D139F">
        <w:rPr>
          <w:i/>
          <w:iCs/>
          <w:color w:val="000000"/>
        </w:rPr>
        <w:t>as long as</w:t>
      </w:r>
      <w:proofErr w:type="gramEnd"/>
      <w:r w:rsidR="006D139F" w:rsidRPr="006D139F">
        <w:rPr>
          <w:i/>
          <w:iCs/>
          <w:color w:val="000000"/>
        </w:rPr>
        <w:t xml:space="preserve"> you include the charge, sanction, and a link to the academic integrity policy. If you choose, however, you can tailor this </w:t>
      </w:r>
      <w:r w:rsidR="006D139F" w:rsidRPr="006D139F">
        <w:rPr>
          <w:i/>
          <w:iCs/>
          <w:color w:val="000000"/>
          <w:u w:val="single"/>
        </w:rPr>
        <w:t>undergraduate</w:t>
      </w:r>
      <w:r w:rsidR="006D139F" w:rsidRPr="006D139F">
        <w:rPr>
          <w:i/>
          <w:iCs/>
          <w:color w:val="000000"/>
        </w:rPr>
        <w:t xml:space="preserve"> template letter by completing all highlighted sections and adding any additional detail you would like. It is helpful to include a sentence that describes the infraction. You can send your final version to the student through their UBIT email address as an email or as an attached letter on letterhead. </w:t>
      </w:r>
    </w:p>
    <w:p w14:paraId="1FCE75B3" w14:textId="77777777" w:rsidR="003E17DA" w:rsidRPr="004B0D70" w:rsidRDefault="003E17DA" w:rsidP="00A761F0">
      <w:pPr>
        <w:pStyle w:val="NormalWeb"/>
        <w:rPr>
          <w:color w:val="000000"/>
          <w:highlight w:val="yellow"/>
        </w:rPr>
      </w:pPr>
      <w:r w:rsidRPr="004B0D70">
        <w:rPr>
          <w:color w:val="000000"/>
          <w:highlight w:val="yellow"/>
        </w:rPr>
        <w:t>Date</w:t>
      </w:r>
    </w:p>
    <w:p w14:paraId="4E861E35" w14:textId="77777777" w:rsidR="003E17DA" w:rsidRPr="004B0D70" w:rsidRDefault="003E17DA" w:rsidP="003E17DA">
      <w:pPr>
        <w:pStyle w:val="NormalWeb"/>
        <w:spacing w:before="0" w:beforeAutospacing="0" w:after="0" w:afterAutospacing="0"/>
        <w:rPr>
          <w:color w:val="000000"/>
          <w:highlight w:val="yellow"/>
        </w:rPr>
      </w:pPr>
      <w:r w:rsidRPr="004B0D70">
        <w:rPr>
          <w:color w:val="000000"/>
          <w:highlight w:val="yellow"/>
        </w:rPr>
        <w:t>Student Name</w:t>
      </w:r>
    </w:p>
    <w:p w14:paraId="0A41AA5A" w14:textId="77777777" w:rsidR="00A761F0" w:rsidRPr="004B0D70" w:rsidRDefault="003E17DA" w:rsidP="003E17DA">
      <w:pPr>
        <w:pStyle w:val="NormalWeb"/>
        <w:spacing w:before="0" w:beforeAutospacing="0" w:after="0" w:afterAutospacing="0"/>
        <w:contextualSpacing/>
        <w:rPr>
          <w:color w:val="000000"/>
        </w:rPr>
      </w:pPr>
      <w:r w:rsidRPr="004B0D70">
        <w:rPr>
          <w:color w:val="000000"/>
          <w:highlight w:val="yellow"/>
        </w:rPr>
        <w:t>Student Person #</w:t>
      </w:r>
    </w:p>
    <w:p w14:paraId="14310308" w14:textId="77777777" w:rsidR="00A761F0" w:rsidRPr="004B0D70" w:rsidRDefault="00A761F0" w:rsidP="00A761F0">
      <w:pPr>
        <w:pStyle w:val="NormalWeb"/>
        <w:rPr>
          <w:color w:val="000000"/>
        </w:rPr>
      </w:pPr>
      <w:r w:rsidRPr="004B0D70">
        <w:rPr>
          <w:color w:val="000000"/>
        </w:rPr>
        <w:t>Dear </w:t>
      </w:r>
      <w:r w:rsidR="003E17DA" w:rsidRPr="004B0D70">
        <w:rPr>
          <w:color w:val="000000"/>
          <w:highlight w:val="yellow"/>
        </w:rPr>
        <w:t>Student</w:t>
      </w:r>
      <w:r w:rsidRPr="004B0D70">
        <w:rPr>
          <w:color w:val="000000"/>
        </w:rPr>
        <w:t>,</w:t>
      </w:r>
    </w:p>
    <w:p w14:paraId="374E168F" w14:textId="77777777" w:rsidR="00A761F0" w:rsidRDefault="00CD62F0" w:rsidP="00A761F0">
      <w:pPr>
        <w:pStyle w:val="NormalWeb"/>
        <w:rPr>
          <w:color w:val="000000"/>
        </w:rPr>
      </w:pPr>
      <w:r w:rsidRPr="004B0D70">
        <w:rPr>
          <w:color w:val="000000"/>
        </w:rPr>
        <w:t>This letter is to</w:t>
      </w:r>
      <w:r w:rsidR="00E921D1" w:rsidRPr="004B0D70">
        <w:rPr>
          <w:color w:val="000000"/>
        </w:rPr>
        <w:t xml:space="preserve"> inform you that you have been found responsible for violating the University at Buffalo</w:t>
      </w:r>
      <w:r w:rsidR="00A761F0" w:rsidRPr="004B0D70">
        <w:rPr>
          <w:color w:val="000000"/>
        </w:rPr>
        <w:t xml:space="preserve"> Academic Integrity Policy in</w:t>
      </w:r>
      <w:r w:rsidR="00E921D1" w:rsidRPr="004B0D70">
        <w:rPr>
          <w:color w:val="000000"/>
        </w:rPr>
        <w:t xml:space="preserve"> </w:t>
      </w:r>
      <w:r w:rsidR="001103A7">
        <w:rPr>
          <w:color w:val="000000"/>
          <w:highlight w:val="yellow"/>
        </w:rPr>
        <w:t>course number and title.</w:t>
      </w:r>
      <w:r w:rsidR="001103A7">
        <w:rPr>
          <w:color w:val="000000"/>
        </w:rPr>
        <w:t xml:space="preserve"> M</w:t>
      </w:r>
      <w:r w:rsidR="004B0D70" w:rsidRPr="004B0D70">
        <w:rPr>
          <w:color w:val="000000"/>
        </w:rPr>
        <w:t>ore specificall</w:t>
      </w:r>
      <w:r w:rsidR="00967527">
        <w:rPr>
          <w:color w:val="000000"/>
        </w:rPr>
        <w:t xml:space="preserve">y, you are being charged with </w:t>
      </w:r>
      <w:r w:rsidR="004B0D70" w:rsidRPr="004B0D70">
        <w:rPr>
          <w:color w:val="000000"/>
          <w:highlight w:val="yellow"/>
        </w:rPr>
        <w:t>name of violation</w:t>
      </w:r>
      <w:r w:rsidR="004B0D70" w:rsidRPr="004B0D70">
        <w:rPr>
          <w:color w:val="000000"/>
        </w:rPr>
        <w:t xml:space="preserve">. </w:t>
      </w:r>
      <w:r w:rsidR="001B25E0">
        <w:rPr>
          <w:color w:val="000000"/>
        </w:rPr>
        <w:t xml:space="preserve">After our Consultative Resolution meeting on </w:t>
      </w:r>
      <w:r w:rsidR="001B25E0">
        <w:rPr>
          <w:color w:val="000000"/>
          <w:highlight w:val="yellow"/>
        </w:rPr>
        <w:t>date,</w:t>
      </w:r>
      <w:r w:rsidR="001B25E0">
        <w:rPr>
          <w:color w:val="000000"/>
        </w:rPr>
        <w:t xml:space="preserve"> I </w:t>
      </w:r>
      <w:r w:rsidR="00A761F0" w:rsidRPr="004B0D70">
        <w:rPr>
          <w:color w:val="000000"/>
        </w:rPr>
        <w:t>recommend</w:t>
      </w:r>
      <w:r w:rsidR="001B25E0">
        <w:rPr>
          <w:color w:val="000000"/>
        </w:rPr>
        <w:t xml:space="preserve"> the following</w:t>
      </w:r>
      <w:r w:rsidR="00E921D1" w:rsidRPr="004B0D70">
        <w:rPr>
          <w:color w:val="000000"/>
        </w:rPr>
        <w:t xml:space="preserve"> sanction</w:t>
      </w:r>
      <w:r w:rsidR="001B25E0">
        <w:rPr>
          <w:color w:val="000000"/>
        </w:rPr>
        <w:t>(s):</w:t>
      </w:r>
      <w:r w:rsidR="00E921D1" w:rsidRPr="004B0D70">
        <w:rPr>
          <w:color w:val="000000"/>
        </w:rPr>
        <w:t xml:space="preserve"> </w:t>
      </w:r>
      <w:r w:rsidR="00E921D1" w:rsidRPr="004B0D70">
        <w:rPr>
          <w:color w:val="000000"/>
          <w:highlight w:val="yellow"/>
        </w:rPr>
        <w:t xml:space="preserve">name </w:t>
      </w:r>
      <w:r w:rsidR="00E921D1" w:rsidRPr="001B25E0">
        <w:rPr>
          <w:color w:val="000000"/>
          <w:highlight w:val="yellow"/>
        </w:rPr>
        <w:t>sanction</w:t>
      </w:r>
      <w:r w:rsidR="001B25E0" w:rsidRPr="001B25E0">
        <w:rPr>
          <w:color w:val="000000"/>
          <w:highlight w:val="yellow"/>
        </w:rPr>
        <w:t>(s)</w:t>
      </w:r>
      <w:r w:rsidR="00A761F0" w:rsidRPr="001B25E0">
        <w:rPr>
          <w:color w:val="000000"/>
          <w:highlight w:val="yellow"/>
        </w:rPr>
        <w:t>.</w:t>
      </w:r>
      <w:r w:rsidR="00A761F0" w:rsidRPr="004B0D70">
        <w:rPr>
          <w:color w:val="000000"/>
        </w:rPr>
        <w:t xml:space="preserve"> </w:t>
      </w:r>
      <w:r w:rsidR="0070345B" w:rsidRPr="00940829">
        <w:rPr>
          <w:color w:val="000000"/>
        </w:rPr>
        <w:t>You may not resign from this course</w:t>
      </w:r>
      <w:r w:rsidR="0070345B">
        <w:rPr>
          <w:color w:val="000000"/>
        </w:rPr>
        <w:t xml:space="preserve"> at this time.</w:t>
      </w:r>
      <w:r w:rsidR="00A761F0" w:rsidRPr="004B0D70">
        <w:rPr>
          <w:color w:val="000000"/>
        </w:rPr>
        <w:t xml:space="preserve"> </w:t>
      </w:r>
    </w:p>
    <w:p w14:paraId="49C43ED2" w14:textId="77777777" w:rsidR="00505135" w:rsidRPr="004B0D70" w:rsidRDefault="00505135" w:rsidP="00505135">
      <w:pPr>
        <w:pStyle w:val="NormalWeb"/>
        <w:rPr>
          <w:color w:val="000000"/>
        </w:rPr>
      </w:pPr>
      <w:r w:rsidRPr="00940829">
        <w:rPr>
          <w:color w:val="000000"/>
        </w:rPr>
        <w:t>You have the right to appeal thi</w:t>
      </w:r>
      <w:r>
        <w:rPr>
          <w:color w:val="000000"/>
        </w:rPr>
        <w:t xml:space="preserve">s decision and/or this sanction within 10 academic days. If you choose to appeal, you must complete the Office of Academic Integrity’s </w:t>
      </w:r>
      <w:hyperlink r:id="rId5" w:history="1">
        <w:r w:rsidRPr="005F0BE3">
          <w:rPr>
            <w:rStyle w:val="Hyperlink"/>
          </w:rPr>
          <w:t>Academic Dishonesty Appeal Form</w:t>
        </w:r>
      </w:hyperlink>
      <w:r>
        <w:rPr>
          <w:color w:val="000000"/>
        </w:rPr>
        <w:t>. T</w:t>
      </w:r>
      <w:r w:rsidRPr="00940829">
        <w:rPr>
          <w:color w:val="000000"/>
        </w:rPr>
        <w:t xml:space="preserve">he full </w:t>
      </w:r>
      <w:r>
        <w:rPr>
          <w:color w:val="000000"/>
        </w:rPr>
        <w:t>appeal process is</w:t>
      </w:r>
      <w:r w:rsidRPr="00940829">
        <w:rPr>
          <w:color w:val="000000"/>
        </w:rPr>
        <w:t xml:space="preserve"> outlined in the </w:t>
      </w:r>
      <w:hyperlink r:id="rId6" w:anchor="academic-integrity" w:history="1">
        <w:r w:rsidRPr="005F0BE3">
          <w:rPr>
            <w:rStyle w:val="Hyperlink"/>
          </w:rPr>
          <w:t>Academic Integrity Policy</w:t>
        </w:r>
      </w:hyperlink>
      <w:r>
        <w:rPr>
          <w:color w:val="000000"/>
        </w:rPr>
        <w:t xml:space="preserve">, and </w:t>
      </w:r>
      <w:r w:rsidRPr="004B0D70">
        <w:t xml:space="preserve">there are additional guidelines for appeals on the Office of Academic Integrity </w:t>
      </w:r>
      <w:hyperlink r:id="rId7" w:history="1">
        <w:r w:rsidRPr="005F0BE3">
          <w:rPr>
            <w:rStyle w:val="Hyperlink"/>
          </w:rPr>
          <w:t>website</w:t>
        </w:r>
      </w:hyperlink>
      <w:r>
        <w:t>.</w:t>
      </w:r>
    </w:p>
    <w:p w14:paraId="08AAD416" w14:textId="77777777" w:rsidR="00A761F0" w:rsidRPr="004B0D70" w:rsidRDefault="002E3414" w:rsidP="000048A4">
      <w:pPr>
        <w:pStyle w:val="NormalWeb"/>
        <w:rPr>
          <w:color w:val="000000"/>
        </w:rPr>
      </w:pPr>
      <w:r>
        <w:rPr>
          <w:color w:val="000000"/>
        </w:rPr>
        <w:t>F</w:t>
      </w:r>
      <w:r w:rsidR="00A761F0" w:rsidRPr="004B0D70">
        <w:rPr>
          <w:color w:val="000000"/>
        </w:rPr>
        <w:t>irst time undergraduate offenders ma</w:t>
      </w:r>
      <w:r w:rsidR="00E921D1" w:rsidRPr="004B0D70">
        <w:rPr>
          <w:color w:val="000000"/>
        </w:rPr>
        <w:t>y be eligible for remediation.</w:t>
      </w:r>
      <w:r w:rsidR="00CD62F0" w:rsidRPr="004B0D70">
        <w:rPr>
          <w:color w:val="000000"/>
        </w:rPr>
        <w:t xml:space="preserve"> Remediation is an opportunity for students to learn about the value of academic integrity, why it is vital to uphold, and how to ensure academic honesty in their own work. It is offered at UB with the recognition that students can learn and grow from their mistakes.</w:t>
      </w:r>
      <w:r w:rsidR="00E921D1" w:rsidRPr="004B0D70">
        <w:rPr>
          <w:color w:val="000000"/>
        </w:rPr>
        <w:t> </w:t>
      </w:r>
      <w:r w:rsidR="00CD62F0" w:rsidRPr="004B0D70">
        <w:rPr>
          <w:color w:val="000000"/>
        </w:rPr>
        <w:t>Participation</w:t>
      </w:r>
      <w:r w:rsidR="00A761F0" w:rsidRPr="004B0D70">
        <w:rPr>
          <w:color w:val="000000"/>
        </w:rPr>
        <w:t xml:space="preserve"> would require </w:t>
      </w:r>
      <w:r w:rsidR="00E921D1" w:rsidRPr="004B0D70">
        <w:rPr>
          <w:color w:val="000000"/>
        </w:rPr>
        <w:t xml:space="preserve">a remediation assignment through </w:t>
      </w:r>
      <w:r w:rsidR="00A761F0" w:rsidRPr="004B0D70">
        <w:rPr>
          <w:color w:val="000000"/>
        </w:rPr>
        <w:t>the O</w:t>
      </w:r>
      <w:r w:rsidR="00CD62F0" w:rsidRPr="004B0D70">
        <w:rPr>
          <w:color w:val="000000"/>
        </w:rPr>
        <w:t>ffice of Academic Integrity and, if successfully completed, can</w:t>
      </w:r>
      <w:r w:rsidR="00A761F0" w:rsidRPr="004B0D70">
        <w:rPr>
          <w:color w:val="000000"/>
        </w:rPr>
        <w:t xml:space="preserve"> result in having this infraction expunged from </w:t>
      </w:r>
      <w:r w:rsidR="00E921D1" w:rsidRPr="004B0D70">
        <w:rPr>
          <w:color w:val="000000"/>
        </w:rPr>
        <w:t>your permanent academic record</w:t>
      </w:r>
      <w:r w:rsidR="00CC0814" w:rsidRPr="004B0D70">
        <w:rPr>
          <w:color w:val="000000"/>
        </w:rPr>
        <w:t xml:space="preserve"> in most cases</w:t>
      </w:r>
      <w:r w:rsidR="00E921D1" w:rsidRPr="004B0D70">
        <w:rPr>
          <w:color w:val="000000"/>
        </w:rPr>
        <w:t>.</w:t>
      </w:r>
      <w:r w:rsidR="00A761F0" w:rsidRPr="004B0D70">
        <w:rPr>
          <w:color w:val="000000"/>
        </w:rPr>
        <w:t xml:space="preserve"> If applicable, you will receive information about the remediation process directly from the Office of Academic Integrity within the next few weeks.  </w:t>
      </w:r>
    </w:p>
    <w:p w14:paraId="1C9702A5" w14:textId="77777777" w:rsidR="00A761F0" w:rsidRPr="004B0D70" w:rsidRDefault="00A761F0" w:rsidP="00A761F0">
      <w:pPr>
        <w:pStyle w:val="NormalWeb"/>
        <w:rPr>
          <w:color w:val="000000"/>
        </w:rPr>
      </w:pPr>
      <w:r w:rsidRPr="004B0D70">
        <w:rPr>
          <w:color w:val="000000"/>
        </w:rPr>
        <w:t>Sincerely,</w:t>
      </w:r>
    </w:p>
    <w:p w14:paraId="684D45B0" w14:textId="77777777" w:rsidR="00A761F0" w:rsidRPr="004B0D70" w:rsidRDefault="003E17DA" w:rsidP="00A761F0">
      <w:pPr>
        <w:pStyle w:val="NormalWeb"/>
        <w:rPr>
          <w:color w:val="000000"/>
        </w:rPr>
      </w:pPr>
      <w:r w:rsidRPr="004B0D70">
        <w:rPr>
          <w:color w:val="000000"/>
          <w:highlight w:val="yellow"/>
        </w:rPr>
        <w:t>Signature</w:t>
      </w:r>
      <w:r w:rsidR="00A761F0" w:rsidRPr="004B0D70">
        <w:rPr>
          <w:color w:val="000000"/>
        </w:rPr>
        <w:t> </w:t>
      </w:r>
    </w:p>
    <w:p w14:paraId="7777514B" w14:textId="77777777" w:rsidR="000048A4" w:rsidRPr="004B0D70" w:rsidRDefault="00CD62F0" w:rsidP="000048A4">
      <w:pPr>
        <w:spacing w:after="0"/>
        <w:rPr>
          <w:rFonts w:ascii="Times New Roman" w:hAnsi="Times New Roman" w:cs="Times New Roman"/>
          <w:sz w:val="24"/>
          <w:szCs w:val="24"/>
          <w:highlight w:val="yellow"/>
        </w:rPr>
      </w:pPr>
      <w:r w:rsidRPr="004B0D70">
        <w:rPr>
          <w:rFonts w:ascii="Times New Roman" w:hAnsi="Times New Roman" w:cs="Times New Roman"/>
          <w:sz w:val="24"/>
          <w:szCs w:val="24"/>
          <w:highlight w:val="yellow"/>
        </w:rPr>
        <w:t>cc:</w:t>
      </w:r>
      <w:r w:rsidR="000048A4" w:rsidRPr="004B0D70">
        <w:rPr>
          <w:rFonts w:ascii="Times New Roman" w:hAnsi="Times New Roman" w:cs="Times New Roman"/>
          <w:sz w:val="24"/>
          <w:szCs w:val="24"/>
          <w:highlight w:val="yellow"/>
        </w:rPr>
        <w:tab/>
        <w:t>Department chair</w:t>
      </w:r>
    </w:p>
    <w:p w14:paraId="37769AB7" w14:textId="77777777" w:rsidR="000048A4" w:rsidRPr="004B0D70" w:rsidRDefault="000048A4" w:rsidP="000048A4">
      <w:pPr>
        <w:spacing w:after="0"/>
        <w:ind w:firstLine="720"/>
        <w:rPr>
          <w:rFonts w:ascii="Times New Roman" w:hAnsi="Times New Roman" w:cs="Times New Roman"/>
          <w:sz w:val="24"/>
          <w:szCs w:val="24"/>
          <w:highlight w:val="yellow"/>
        </w:rPr>
      </w:pPr>
      <w:r w:rsidRPr="004B0D70">
        <w:rPr>
          <w:rFonts w:ascii="Times New Roman" w:hAnsi="Times New Roman" w:cs="Times New Roman"/>
          <w:sz w:val="24"/>
          <w:szCs w:val="24"/>
          <w:highlight w:val="yellow"/>
        </w:rPr>
        <w:t>Dean</w:t>
      </w:r>
    </w:p>
    <w:p w14:paraId="5C1A2AAE" w14:textId="77777777" w:rsidR="00CC0814" w:rsidRPr="004B0D70" w:rsidRDefault="000048A4" w:rsidP="001103A7">
      <w:pPr>
        <w:spacing w:after="0"/>
        <w:ind w:firstLine="720"/>
        <w:rPr>
          <w:sz w:val="24"/>
          <w:szCs w:val="24"/>
        </w:rPr>
      </w:pPr>
      <w:r w:rsidRPr="004B0D70">
        <w:rPr>
          <w:rFonts w:ascii="Times New Roman" w:hAnsi="Times New Roman" w:cs="Times New Roman"/>
          <w:sz w:val="24"/>
          <w:szCs w:val="24"/>
          <w:highlight w:val="yellow"/>
        </w:rPr>
        <w:t>O</w:t>
      </w:r>
      <w:r w:rsidR="00CD62F0" w:rsidRPr="004B0D70">
        <w:rPr>
          <w:rFonts w:ascii="Times New Roman" w:hAnsi="Times New Roman" w:cs="Times New Roman"/>
          <w:sz w:val="24"/>
          <w:szCs w:val="24"/>
          <w:highlight w:val="yellow"/>
        </w:rPr>
        <w:t>ffice of Academic Integrity</w:t>
      </w:r>
    </w:p>
    <w:sectPr w:rsidR="00CC0814" w:rsidRPr="004B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4D8"/>
    <w:multiLevelType w:val="hybridMultilevel"/>
    <w:tmpl w:val="1DFCCFC6"/>
    <w:lvl w:ilvl="0" w:tplc="9FBED4A4">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98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F0"/>
    <w:rsid w:val="000048A4"/>
    <w:rsid w:val="001103A7"/>
    <w:rsid w:val="001B25E0"/>
    <w:rsid w:val="001B41D1"/>
    <w:rsid w:val="002E3414"/>
    <w:rsid w:val="003E17DA"/>
    <w:rsid w:val="004B0D70"/>
    <w:rsid w:val="00505135"/>
    <w:rsid w:val="0050799F"/>
    <w:rsid w:val="00553492"/>
    <w:rsid w:val="006D139F"/>
    <w:rsid w:val="0070345B"/>
    <w:rsid w:val="00940829"/>
    <w:rsid w:val="00967527"/>
    <w:rsid w:val="00A761F0"/>
    <w:rsid w:val="00AD2EB0"/>
    <w:rsid w:val="00AF1B76"/>
    <w:rsid w:val="00B05F64"/>
    <w:rsid w:val="00BC234A"/>
    <w:rsid w:val="00CC0814"/>
    <w:rsid w:val="00CD62F0"/>
    <w:rsid w:val="00E921D1"/>
    <w:rsid w:val="00F8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6060"/>
  <w15:chartTrackingRefBased/>
  <w15:docId w15:val="{AB307790-331B-47AC-834A-6CAC4A7F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1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1F0"/>
    <w:rPr>
      <w:color w:val="0000FF"/>
      <w:u w:val="single"/>
    </w:rPr>
  </w:style>
  <w:style w:type="paragraph" w:styleId="ListParagraph">
    <w:name w:val="List Paragraph"/>
    <w:basedOn w:val="Normal"/>
    <w:uiPriority w:val="34"/>
    <w:qFormat/>
    <w:rsid w:val="00CC0814"/>
    <w:pPr>
      <w:ind w:left="720"/>
      <w:contextualSpacing/>
    </w:pPr>
  </w:style>
  <w:style w:type="character" w:styleId="FollowedHyperlink">
    <w:name w:val="FollowedHyperlink"/>
    <w:basedOn w:val="DefaultParagraphFont"/>
    <w:uiPriority w:val="99"/>
    <w:semiHidden/>
    <w:unhideWhenUsed/>
    <w:rsid w:val="00505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9805">
      <w:bodyDiv w:val="1"/>
      <w:marLeft w:val="0"/>
      <w:marRight w:val="0"/>
      <w:marTop w:val="0"/>
      <w:marBottom w:val="0"/>
      <w:divBdr>
        <w:top w:val="none" w:sz="0" w:space="0" w:color="auto"/>
        <w:left w:val="none" w:sz="0" w:space="0" w:color="auto"/>
        <w:bottom w:val="none" w:sz="0" w:space="0" w:color="auto"/>
        <w:right w:val="none" w:sz="0" w:space="0" w:color="auto"/>
      </w:divBdr>
    </w:div>
    <w:div w:id="32901942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ffalo.edu/academic-integrity/about/appe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s.buffalo.edu/content.php?catoid=1&amp;navoid=19" TargetMode="External"/><Relationship Id="rId5" Type="http://schemas.openxmlformats.org/officeDocument/2006/relationships/hyperlink" Target="https://cm.maxient.com/reportingform.php?SUNYBuffalo&amp;layout_id=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at Buffalo Office of Academic Integrity</dc:creator>
  <cp:keywords/>
  <dc:description/>
  <cp:lastModifiedBy>Jonathan Glavy</cp:lastModifiedBy>
  <cp:revision>2</cp:revision>
  <dcterms:created xsi:type="dcterms:W3CDTF">2025-05-15T15:21:00Z</dcterms:created>
  <dcterms:modified xsi:type="dcterms:W3CDTF">2025-05-15T15:21:00Z</dcterms:modified>
</cp:coreProperties>
</file>